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3B142D">
              <w:rPr>
                <w:b/>
                <w:sz w:val="24"/>
                <w:szCs w:val="24"/>
              </w:rPr>
              <w:t>muzycznej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142D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3B142D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82D74" w:rsidRDefault="00AD0058" w:rsidP="00E82D74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 xml:space="preserve">poznanie  instrumentów perkusyjnych melodycznych </w:t>
            </w:r>
            <w:r w:rsidR="00FA1F66">
              <w:rPr>
                <w:rFonts w:cs="Times New Roman"/>
                <w:sz w:val="22"/>
                <w:szCs w:val="22"/>
              </w:rPr>
              <w:t xml:space="preserve"> i niemetodycznych,</w:t>
            </w:r>
            <w:r w:rsidR="00E82D74">
              <w:rPr>
                <w:rFonts w:cs="Times New Roman"/>
                <w:sz w:val="22"/>
                <w:szCs w:val="22"/>
              </w:rPr>
              <w:t xml:space="preserve"> sposobem gry i możliwościami wykorzystania do tworzenia akompaniamentu do piosenek i ćw. ruchowych</w:t>
            </w:r>
          </w:p>
          <w:p w:rsidR="00D62D5D" w:rsidRDefault="00AD0058" w:rsidP="00FA1F66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>rozw</w:t>
            </w:r>
            <w:r w:rsidR="00FA1F66">
              <w:rPr>
                <w:rFonts w:cs="Times New Roman"/>
                <w:sz w:val="22"/>
                <w:szCs w:val="22"/>
              </w:rPr>
              <w:t>ój</w:t>
            </w:r>
            <w:r w:rsidR="00E82D74">
              <w:rPr>
                <w:rFonts w:cs="Times New Roman"/>
                <w:sz w:val="22"/>
                <w:szCs w:val="22"/>
              </w:rPr>
              <w:t xml:space="preserve"> umiejętności improwizacji instrumentalnej</w:t>
            </w:r>
          </w:p>
          <w:p w:rsidR="00FA1F66" w:rsidRDefault="00AD0058" w:rsidP="00FA1F66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-r</w:t>
            </w:r>
            <w:r w:rsidRPr="009F41B7">
              <w:rPr>
                <w:rFonts w:cs="Times New Roman"/>
              </w:rPr>
              <w:t>ozwijanie umiejętności inicjowania i wspierania aktywności muzycznej dzieci młodszych</w:t>
            </w:r>
          </w:p>
          <w:p w:rsidR="00AD0058" w:rsidRPr="00E82D74" w:rsidRDefault="00AD0058" w:rsidP="00AD0058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- p</w:t>
            </w:r>
            <w:r w:rsidRPr="009F41B7">
              <w:rPr>
                <w:rFonts w:cs="Times New Roman"/>
              </w:rPr>
              <w:t>obudzenie aktywności muzycznej studenta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520C6" w:rsidRDefault="00D62D5D" w:rsidP="00C275A2">
            <w:pPr>
              <w:pStyle w:val="Nagwek1"/>
              <w:rPr>
                <w:szCs w:val="24"/>
              </w:rPr>
            </w:pPr>
            <w:r w:rsidRPr="006520C6">
              <w:rPr>
                <w:szCs w:val="24"/>
              </w:rPr>
              <w:t xml:space="preserve">Wiedza </w:t>
            </w:r>
            <w:r w:rsidRPr="006520C6">
              <w:rPr>
                <w:b w:val="0"/>
                <w:szCs w:val="24"/>
              </w:rPr>
              <w:t>(</w:t>
            </w:r>
            <w:r w:rsidRPr="006520C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Ma podstawową wiedzę o edukacji muzycznej 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Ped2P_W01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Określa rolę zajęć rytmiczno-muzycznych w ogólnym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elementarną wiedzę o metodach stosowanych na zajęciach muzycznych dla 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Ped2P_W09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 i ruchowych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  <w:r w:rsidRPr="006520C6">
              <w:rPr>
                <w:b/>
                <w:sz w:val="24"/>
                <w:szCs w:val="24"/>
              </w:rPr>
              <w:t xml:space="preserve">Umiejętności </w:t>
            </w:r>
            <w:r w:rsidRPr="006520C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Ped2P_U09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piosenek, ćwiczeń rytmicznych i tańców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Ped2P_U07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uczestniczącymi w zajęciach muzycznych oraz z ich opiekunami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Ped2P_U03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  <w:r w:rsidRPr="006520C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Potrafi pracować w zespole; potrafi podejmować różnorodne zadania oraz przyjąć rolę lidera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Ped2P_K05</w:t>
            </w: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Wykazuje aktywność, podejmuje trud i odznacza się wytrwałością w realizacji indywidualnych i zespołowych działań profesjonalnych w pracy z 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A03F6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A03F6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Zestaw instrumentów szkolnych i ćwiczenia techniczne doskonalące umiejętność gry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Zasady doboru repertuaru dla różnych grup wiekowych i projektowanie zajęć dla dzieci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Opracowywanie akompaniamentu do piosenek dziecięcych, odtwarzanie akompaniamentu zaproponowanego przez kompozytora i improwizacja z wykorzystaniem instrumentów szkolnych oraz pozamuzycznych źródeł dźwięku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Improwizacja do ćwiczeń ruchowych z uwzględnieniem zmian tempa, dynamiki, rejestrów, itd.</w:t>
            </w:r>
          </w:p>
          <w:p w:rsidR="007A03F6" w:rsidRPr="006A7F32" w:rsidRDefault="007A03F6" w:rsidP="00EE12DA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520C6">
              <w:t>Planowanie zajęć umuzykalniających dla dzieci (w tym ze specjalnymi potrzebami edukacyjnymi) z wykorzystaniem instrumentów szkolnych</w:t>
            </w: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82D74" w:rsidRPr="006520C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Zbiory piosenek dla dzieci przedszkolnych i klas I-III</w:t>
            </w:r>
          </w:p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Podręczniki i przewodniki metodyczne dla klas I-III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J. Stadnicka -Terapia dzieci muzyką, ruchem i mową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U. Smoczyńska -Muzyka dla dzieci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-Instrumentarium Orffa w szkole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-120 lekcji muzyki w klasach I-III</w:t>
            </w:r>
          </w:p>
          <w:p w:rsidR="00593DC9" w:rsidRPr="006520C6" w:rsidRDefault="00593DC9" w:rsidP="00593DC9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A. Weiner - </w:t>
            </w:r>
            <w:r w:rsidRPr="006520C6">
              <w:rPr>
                <w:rStyle w:val="Uwydatnienie"/>
                <w:sz w:val="24"/>
                <w:szCs w:val="24"/>
              </w:rPr>
              <w:t>Wokół kompetencji muzycznych nauczyciela edukacji wczesnoszkolnej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praktyczne – prezentacja, pokaz, praca w grupach, ćwiczenia praktyczne, dyskusja dydaktyczna</w:t>
            </w:r>
          </w:p>
        </w:tc>
      </w:tr>
    </w:tbl>
    <w:p w:rsidR="00D62D5D" w:rsidRPr="006520C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20C6" w:rsidRDefault="00D62D5D" w:rsidP="006520C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Nr efektu uczenia się/grupy efektów</w:t>
            </w:r>
          </w:p>
        </w:tc>
      </w:tr>
      <w:tr w:rsidR="00FA1F66" w:rsidRPr="006520C6" w:rsidTr="005B58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lastRenderedPageBreak/>
              <w:t>Aktywność i realizacja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05, 06, 07, 08, 09</w:t>
            </w:r>
          </w:p>
        </w:tc>
      </w:tr>
      <w:tr w:rsidR="00FA1F66" w:rsidRPr="006520C6" w:rsidTr="005B583A">
        <w:tc>
          <w:tcPr>
            <w:tcW w:w="8208" w:type="dxa"/>
            <w:gridSpan w:val="2"/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Praca w zespołach (dyskusja, muzykowanie)</w:t>
            </w:r>
          </w:p>
        </w:tc>
        <w:tc>
          <w:tcPr>
            <w:tcW w:w="1800" w:type="dxa"/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01, 02, 03, 04</w:t>
            </w:r>
          </w:p>
        </w:tc>
      </w:tr>
      <w:tr w:rsidR="00FA1F66" w:rsidRPr="006520C6" w:rsidTr="00C275A2">
        <w:tc>
          <w:tcPr>
            <w:tcW w:w="8208" w:type="dxa"/>
            <w:gridSpan w:val="2"/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</w:p>
        </w:tc>
      </w:tr>
      <w:tr w:rsidR="00FA1F66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bieżąca ocena postępów muzycznych,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aktywny udział w zajęciach,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sprawdziany cząstkowe z zasad muzyki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udział w dyskusjach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65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B1E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B1E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20C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520C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 w:rsidP="00926757"/>
    <w:p w:rsidR="00C94F3E" w:rsidRDefault="00C94F3E"/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 xml:space="preserve"> muzycznej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 w:rsidR="003B142D">
              <w:rPr>
                <w:b/>
                <w:sz w:val="24"/>
                <w:szCs w:val="24"/>
              </w:rPr>
              <w:t>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566644" w:rsidRDefault="003B142D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umiejętności planowania zajęć muzycznych i ruchowych dla dzieci</w:t>
            </w:r>
          </w:p>
          <w:p w:rsidR="00FA1F6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praktycznych umiejętności muzycznych</w:t>
            </w:r>
          </w:p>
          <w:p w:rsidR="00FA1F66" w:rsidRPr="00AD0058" w:rsidRDefault="00AD0058" w:rsidP="00C275A2">
            <w:pPr>
              <w:rPr>
                <w:sz w:val="22"/>
                <w:szCs w:val="22"/>
              </w:rPr>
            </w:pPr>
            <w:r w:rsidRPr="00AD0058">
              <w:rPr>
                <w:sz w:val="22"/>
                <w:szCs w:val="22"/>
              </w:rPr>
              <w:t>Wykształcenie umiejętności samodzielnego kreowania zadań muzycznych w oparciu o znane metody wychowania muzycznego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Zna prawidłowości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procesów komunikowania się interpersonalnego i społecznego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Ma uporządkowaną wiedzę dotyczącą zasad bezpieczeństwa i higieny głosu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Ped2P_W12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iczącymi w zajęciach muzycznych.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2D74" w:rsidRDefault="00E82D74" w:rsidP="00EE12DA">
            <w:pPr>
              <w:pStyle w:val="Standard"/>
            </w:pPr>
            <w:r>
              <w:t>Wykazuje aktywność, podejmuje trud i odznacza się wytrwałością w realizacji indywidualnych i zespołowych działań profesjonalnych w pracy z 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7A03F6" w:rsidRPr="006520C6" w:rsidRDefault="007A03F6" w:rsidP="007A03F6">
            <w:pPr>
              <w:shd w:val="clear" w:color="auto" w:fill="FFFFFF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Wykorzystanie różnych rekwizytów i instrumentów w ćwiczeniach muzyczno-ruchowych</w:t>
            </w:r>
            <w:r w:rsidR="006520C6">
              <w:rPr>
                <w:sz w:val="24"/>
                <w:szCs w:val="24"/>
              </w:rPr>
              <w:t>.</w:t>
            </w:r>
          </w:p>
          <w:p w:rsidR="00926757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Projektowanie zajęć z muzyką i ruchem dla różnych grup wiekowych i sprawnościowych</w:t>
            </w:r>
            <w:r w:rsidR="00FA1F66" w:rsidRPr="006520C6">
              <w:rPr>
                <w:sz w:val="24"/>
                <w:szCs w:val="24"/>
              </w:rPr>
              <w:t>; scenariusz zajęć</w:t>
            </w:r>
            <w:r w:rsidR="006520C6">
              <w:rPr>
                <w:sz w:val="24"/>
                <w:szCs w:val="24"/>
              </w:rPr>
              <w:t>.</w:t>
            </w:r>
          </w:p>
          <w:p w:rsidR="007A03F6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Aktywne słuchanie muzyki wg </w:t>
            </w:r>
            <w:proofErr w:type="spellStart"/>
            <w:r w:rsidRPr="006520C6">
              <w:rPr>
                <w:sz w:val="24"/>
                <w:szCs w:val="24"/>
              </w:rPr>
              <w:t>Batii</w:t>
            </w:r>
            <w:proofErr w:type="spellEnd"/>
            <w:r w:rsidRPr="006520C6">
              <w:rPr>
                <w:sz w:val="24"/>
                <w:szCs w:val="24"/>
              </w:rPr>
              <w:t xml:space="preserve"> Strauss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6520C6" w:rsidRDefault="00E82D74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Zasady dobierania repertuaru dla dzieci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7A03F6" w:rsidRDefault="00E82D74" w:rsidP="007A03F6">
            <w:pPr>
              <w:rPr>
                <w:sz w:val="22"/>
                <w:szCs w:val="22"/>
              </w:rPr>
            </w:pPr>
            <w:r w:rsidRPr="006520C6">
              <w:rPr>
                <w:bCs/>
                <w:sz w:val="24"/>
                <w:szCs w:val="24"/>
              </w:rPr>
              <w:t>Metody wprowadzania piosenki w przedszkolu i kl. I-III</w:t>
            </w:r>
            <w:r w:rsidR="006520C6">
              <w:rPr>
                <w:bCs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A1F6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Zbiory piosenek dla dzieci przedszkolnych i klas I-III</w:t>
            </w:r>
          </w:p>
          <w:p w:rsidR="00FA1F66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Podręczniki i przewodniki metodyczne dla klas I-III</w:t>
            </w:r>
          </w:p>
          <w:p w:rsidR="00FA1F66" w:rsidRPr="00FA1F66" w:rsidRDefault="00FA1F66" w:rsidP="00003CCB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artykuły z </w:t>
            </w:r>
            <w:r>
              <w:rPr>
                <w:i/>
                <w:sz w:val="22"/>
                <w:szCs w:val="22"/>
              </w:rPr>
              <w:t>Wychowania muzycznego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J. Stadnicka -Terapia dzieci muzyką, ruchem i mową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U. Smoczyńska -Muzyka dla dzieci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-Instrumentarium Orffa w szkole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-120 lekcji muzyki w klasach I-III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BC3779" w:rsidRDefault="00FA1F66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A1F66" w:rsidRPr="00FA1F66" w:rsidRDefault="00FA1F66" w:rsidP="00E82D74">
            <w:pPr>
              <w:rPr>
                <w:sz w:val="22"/>
                <w:szCs w:val="22"/>
              </w:rPr>
            </w:pPr>
            <w:r w:rsidRPr="00FA1F66">
              <w:rPr>
                <w:sz w:val="22"/>
                <w:szCs w:val="22"/>
              </w:rPr>
              <w:t>Metody praktyczne – prezentacja, pokaz, praca w grupach, ćwiczenia praktyczne, dyskusja dydaktyczna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</w:p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Nr efektu uczenia się/grupy efektów</w:t>
            </w:r>
            <w:r w:rsidRPr="006520C6">
              <w:rPr>
                <w:sz w:val="22"/>
                <w:szCs w:val="22"/>
              </w:rPr>
              <w:br/>
            </w:r>
          </w:p>
        </w:tc>
      </w:tr>
      <w:tr w:rsidR="00BC6D09" w:rsidRPr="006520C6" w:rsidTr="001643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Odpowiedzi ustne na egzaminie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01, 03, 04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Aktywność i realizacja zadań na ćwiczeniach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06, 07, 08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Praca w zespołach (dyskusja, muzykowanie)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02, 05</w:t>
            </w:r>
          </w:p>
        </w:tc>
      </w:tr>
      <w:tr w:rsidR="00926757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Egzamin</w:t>
            </w:r>
            <w:r w:rsidR="00BC6D09" w:rsidRPr="006520C6">
              <w:rPr>
                <w:sz w:val="22"/>
                <w:szCs w:val="22"/>
              </w:rPr>
              <w:t xml:space="preserve"> obejmujący zagadnienia z wykładów i ćwiczeń</w:t>
            </w:r>
          </w:p>
        </w:tc>
      </w:tr>
    </w:tbl>
    <w:p w:rsidR="00926757" w:rsidRPr="006520C6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6520C6">
        <w:trPr>
          <w:trHeight w:val="388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675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6757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3B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142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926757" w:rsidP="003B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142D">
              <w:rPr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B142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3B14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3B14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520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520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66DC4"/>
    <w:multiLevelType w:val="hybridMultilevel"/>
    <w:tmpl w:val="EA14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84A6E"/>
    <w:multiLevelType w:val="hybridMultilevel"/>
    <w:tmpl w:val="505897A0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3317"/>
    <w:rsid w:val="00292893"/>
    <w:rsid w:val="002A3C28"/>
    <w:rsid w:val="002D7235"/>
    <w:rsid w:val="00365310"/>
    <w:rsid w:val="003B142D"/>
    <w:rsid w:val="00530AAC"/>
    <w:rsid w:val="00534D91"/>
    <w:rsid w:val="00593DC9"/>
    <w:rsid w:val="006520C6"/>
    <w:rsid w:val="006644F3"/>
    <w:rsid w:val="006C7DB2"/>
    <w:rsid w:val="007211AA"/>
    <w:rsid w:val="007306B3"/>
    <w:rsid w:val="007A03F6"/>
    <w:rsid w:val="007F5CED"/>
    <w:rsid w:val="0087683E"/>
    <w:rsid w:val="00900650"/>
    <w:rsid w:val="00926757"/>
    <w:rsid w:val="0094566C"/>
    <w:rsid w:val="009475F0"/>
    <w:rsid w:val="00993744"/>
    <w:rsid w:val="009B1E54"/>
    <w:rsid w:val="009D0AE0"/>
    <w:rsid w:val="00A94D50"/>
    <w:rsid w:val="00AD0058"/>
    <w:rsid w:val="00AE5499"/>
    <w:rsid w:val="00BA741E"/>
    <w:rsid w:val="00BC6D09"/>
    <w:rsid w:val="00C81F3D"/>
    <w:rsid w:val="00C94F3E"/>
    <w:rsid w:val="00CF3D2D"/>
    <w:rsid w:val="00D62D5D"/>
    <w:rsid w:val="00D828D1"/>
    <w:rsid w:val="00E82D74"/>
    <w:rsid w:val="00E9223C"/>
    <w:rsid w:val="00EA2BC5"/>
    <w:rsid w:val="00F0039F"/>
    <w:rsid w:val="00F357A7"/>
    <w:rsid w:val="00FA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C81F3D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7A03F6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E82D74"/>
    <w:pPr>
      <w:widowControl w:val="0"/>
      <w:suppressAutoHyphens/>
      <w:autoSpaceDN w:val="0"/>
      <w:spacing w:after="200" w:line="276" w:lineRule="auto"/>
      <w:ind w:left="720"/>
      <w:contextualSpacing/>
      <w:textAlignment w:val="baseline"/>
    </w:pPr>
    <w:rPr>
      <w:rFonts w:ascii="Calibri" w:eastAsia="Lucida Sans Unicode" w:hAnsi="Calibri" w:cs="Tahoma"/>
      <w:kern w:val="3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93D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FC4EB-679A-4B87-9293-7793D292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1282</Words>
  <Characters>7697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4</cp:revision>
  <dcterms:created xsi:type="dcterms:W3CDTF">2018-12-11T21:41:00Z</dcterms:created>
  <dcterms:modified xsi:type="dcterms:W3CDTF">2019-01-13T15:50:00Z</dcterms:modified>
</cp:coreProperties>
</file>